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仿宋_GB2312" w:hAnsi="宋体"/>
          <w:b/>
          <w:bCs/>
          <w:sz w:val="30"/>
        </w:rPr>
      </w:pPr>
    </w:p>
    <w:p>
      <w:pPr>
        <w:snapToGrid w:val="0"/>
        <w:spacing w:line="580" w:lineRule="exact"/>
        <w:rPr>
          <w:rFonts w:hint="eastAsia" w:ascii="仿宋_GB2312" w:hAnsi="宋体"/>
          <w:b/>
          <w:bCs/>
          <w:sz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ge">
                  <wp:posOffset>1807845</wp:posOffset>
                </wp:positionV>
                <wp:extent cx="6848475" cy="1093470"/>
                <wp:effectExtent l="0" t="0" r="0" b="0"/>
                <wp:wrapNone/>
                <wp:docPr id="3" name="Subjec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48475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方正姚体"/>
                                <w:b/>
                                <w:bCs/>
                                <w:color w:val="FF0000"/>
                                <w:spacing w:val="-62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hint="eastAsia" w:ascii="方正姚体" w:eastAsia="方正姚体"/>
                                <w:bCs/>
                                <w:color w:val="FF0000"/>
                                <w:spacing w:val="-62"/>
                                <w:w w:val="90"/>
                                <w:kern w:val="15"/>
                                <w:sz w:val="72"/>
                                <w:szCs w:val="72"/>
                              </w:rPr>
                              <w:t>中共上海市松江区广富林街道工作委员会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SubjectText" o:spid="_x0000_s1026" o:spt="202" type="#_x0000_t202" style="position:absolute;left:0pt;margin-left:-57pt;margin-top:142.35pt;height:86.1pt;width:539.25pt;mso-position-vertical-relative:page;z-index:251661312;mso-width-relative:page;mso-height-relative:page;" filled="f" stroked="f" coordsize="21600,21600" o:gfxdata="UEsFBgAAAAAAAAAAAAAAAAAAAAAAAFBLAwQKAAAAAACHTuJAAAAAAAAAAAAAAAAABAAAAGRycy9Q&#10;SwMEFAAAAAgAh07iQGlWn1PcAAAADAEAAA8AAABkcnMvZG93bnJldi54bWxNj81OwzAQhO9IvIO1&#10;SNxaO1UampBNhRCckBBpOHB0YjexGq9D7P7w9pgTPY5mNPNNub3YkZ307I0jhGQpgGnqnDLUI3w2&#10;r4sNMB8kKTk60gg/2sO2ur0pZaHcmWp92oWexRLyhUQYQpgKzn03aCv90k2aord3s5Uhyrnnapbn&#10;WG5HvhIi41YaiguDnPTzoLvD7mgRnr6ofjHf7+1Hva9N0+SC3rID4v1dIh6BBX0J/2H4w4/oUEWm&#10;1h1JeTYiLJIkjWcCwmqTPgCLkTxL18BahHSd5cCrkl+fqH4BUEsDBBQAAAAIAIdO4kBeKqI0oQEA&#10;ADkDAAAOAAAAZHJzL2Uyb0RvYy54bWytUstu2zAQvBfIPxC8x5ITN3EE0wGKIEWBoi3g9AMoirRY&#10;8JUlZcl/3yVjOWlzK3qhlrur4czsbu4na8hBQtTeMbpc1JRIJ3yn3Z7Rn0+Pl2tKYuKu48Y7yehR&#10;Rnq/vfiwGUMjr3zvTSeBIIiLzRgY7VMKTVVF0UvL48IH6bCoPFie8Ar7qgM+Iro11VVd31Sjhy6A&#10;FzJGzD68FOm24CslRfquVJSJGEaRWyonlLPNZ7Xd8GYPPPRanGjwf2BhuXb46BnqgSdOBtDvoKwW&#10;4KNXaSG8rbxSWsiiAdUs67/U7HoeZNGC5sRwtin+P1jx7fADiO4YvabEcYsj2g3tL/TtSU4p2zOG&#10;2GDXLmBfmj75idEEg5xLEfNZ+KTA5i9KItiCXh/P/iISEZi8Wa/Wq9uPlAisLeu769VtmUD1+nuA&#10;mD5Lb0kOGAUkUnzlh68xIRtsnVvya84/amPKEI37I4GNOVNl+i8cc5Smdjppan13REkjzp7R+Dxw&#10;kJSYLw7NzYsyBzAH7RwMAfS+R3KzDeUNnE9hd9qlvABv74XJ68Zv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BpVp9T3AAAAAwBAAAPAAAAAAAAAAEAIAAAADgAAABkcnMvZG93bnJldi54bWxQSwEC&#10;FAAUAAAACACHTuJAXiqiNKEBAAA5AwAADgAAAAAAAAABACAAAABB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黑体" w:eastAsia="方正姚体"/>
                          <w:b/>
                          <w:bCs/>
                          <w:color w:val="FF0000"/>
                          <w:spacing w:val="-62"/>
                          <w:sz w:val="88"/>
                          <w:szCs w:val="88"/>
                        </w:rPr>
                      </w:pPr>
                      <w:r>
                        <w:rPr>
                          <w:rFonts w:hint="eastAsia" w:ascii="方正姚体" w:eastAsia="方正姚体"/>
                          <w:bCs/>
                          <w:color w:val="FF0000"/>
                          <w:spacing w:val="-62"/>
                          <w:w w:val="90"/>
                          <w:kern w:val="15"/>
                          <w:sz w:val="72"/>
                          <w:szCs w:val="72"/>
                        </w:rPr>
                        <w:t>中共上海市松江区广富林街道工作委员会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80" w:lineRule="exact"/>
        <w:rPr>
          <w:rFonts w:hint="eastAsia" w:ascii="仿宋_GB2312" w:hAnsi="宋体"/>
          <w:b/>
          <w:bCs/>
          <w:sz w:val="30"/>
        </w:rPr>
      </w:pPr>
    </w:p>
    <w:p>
      <w:pPr>
        <w:snapToGrid w:val="0"/>
        <w:spacing w:line="580" w:lineRule="exact"/>
        <w:rPr>
          <w:rFonts w:hint="eastAsia" w:ascii="仿宋_GB2312" w:hAnsi="宋体"/>
          <w:b/>
          <w:bCs/>
          <w:sz w:val="30"/>
        </w:rPr>
      </w:pPr>
    </w:p>
    <w:p>
      <w:pPr>
        <w:snapToGrid w:val="0"/>
        <w:spacing w:line="600" w:lineRule="exact"/>
        <w:rPr>
          <w:rFonts w:hint="eastAsia" w:ascii="方正小标宋_GBK" w:hAnsi="宋体" w:eastAsia="方正小标宋_GBK"/>
          <w:sz w:val="44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238125</wp:posOffset>
                </wp:positionV>
                <wp:extent cx="2857500" cy="540385"/>
                <wp:effectExtent l="0" t="0" r="0" b="0"/>
                <wp:wrapNone/>
                <wp:docPr id="2" name="DocWor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575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36"/>
                                <w:szCs w:val="36"/>
                              </w:rPr>
                              <w:t>松广工委字〔202</w:t>
                            </w:r>
                            <w:r>
                              <w:rPr>
                                <w:rFonts w:ascii="仿宋_GB231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hint="eastAsia" w:ascii="仿宋_GB2312"/>
                                <w:sz w:val="36"/>
                                <w:szCs w:val="36"/>
                              </w:rPr>
                              <w:t>〕156号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DocWord" o:spid="_x0000_s1026" o:spt="202" type="#_x0000_t202" style="position:absolute;left:0pt;margin-top:18.75pt;height:42.55pt;width:225pt;mso-position-horizontal:center;z-index:251660288;mso-width-relative:page;mso-height-relative:page;" filled="f" stroked="f" coordsize="21600,21600" o:gfxdata="UEsFBgAAAAAAAAAAAAAAAAAAAAAAAFBLAwQKAAAAAACHTuJAAAAAAAAAAAAAAAAABAAAAGRycy9Q&#10;SwMEFAAAAAgAh07iQKIMr5LUAAAABwEAAA8AAABkcnMvZG93bnJldi54bWxNj81OwzAQhO9IvIO1&#10;SNyo3dAUCNn0AOIKovxI3Nx4m0TE6yh2m/D2LCd6nJ3RzLflZva9OtIYu8AIy4UBRVwH13GD8P72&#10;dHULKibLzvaBCeGHImyq87PSFi5M/ErHbWqUlHAsLEKb0lBoHeuWvI2LMBCLtw+jt0nk2Gg32knK&#10;fa8zY9ba245lobUDPbRUf28PHuHjef/1uTIvzaPPhynMRrO/04iXF0tzDyrRnP7D8Icv6FAJ0y4c&#10;2EXVI8gjCeH6Jgcl7io3cthJLMvWoKtSn/JXv1BLAwQUAAAACACHTuJAPrBeKY0BAAAQAwAADgAA&#10;AGRycy9lMm9Eb2MueG1srVJNbxshEL1X6n9A3Gs2btxaK+NIkZVeorRSWvWMWfAiLQwdsHf97zPg&#10;j/TjVuXCx8zw5r03rO4mP7CDweQgSH4zazgzQUPnwk7yH98fPiw5S1mFTg0QjORHk/jd+v271Rhb&#10;M4cehs4gI5CQ2jFK3uccWyGS7o1XaQbRBEpaQK8yXXEnOlQjoftBzJvmkxgBu4igTUoU3ZySfF3x&#10;rTU6f7U2mcwGyYlbrivWdVtWsV6pdocq9k6faaj/YOGVC9T0CrVRWbE9un+gvNMICWyeafACrHXa&#10;VA2k5qb5S81zr6KpWsicFK82pbeD1U+Hb8hcJ/mcs6A8jWgD+ieZWqwZY2qp4jlSTZ7uYZI8495c&#10;UoniRfRk0Zed5DAqIZ+PV2/NlJmm4Hy5+LxoKKUpt7htPi4XBUa8vo6Y8hcDnpWD5Eizq5aqw2PK&#10;p9JLSWkW4MENQ53fEP4IEGaJiML+RLGc8rSdzpK20B1J0Uhjlzz92is0nO0jul1PjS8K63uyvZI8&#10;f5Ey19/vtcvrR16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BYAAABkcnMvUEsBAhQAFAAAAAgAh07iQKIMr5LUAAAABwEAAA8AAAAAAAAA&#10;AQAgAAAAOAAAAGRycy9kb3ducmV2LnhtbFBLAQIUABQAAAAIAIdO4kA+sF4pjQEAABADAAAOAAAA&#10;AAAAAAEAIAAAADk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/>
                          <w:sz w:val="36"/>
                          <w:szCs w:val="36"/>
                        </w:rPr>
                        <w:t>松广工委字〔202</w:t>
                      </w:r>
                      <w:r>
                        <w:rPr>
                          <w:rFonts w:ascii="仿宋_GB231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hint="eastAsia" w:ascii="仿宋_GB2312"/>
                          <w:sz w:val="36"/>
                          <w:szCs w:val="36"/>
                        </w:rPr>
                        <w:t>〕156号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rPr>
          <w:rFonts w:hint="eastAsia" w:ascii="方正小标宋_GBK" w:hAnsi="宋体" w:eastAsia="方正小标宋_GBK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349885</wp:posOffset>
                </wp:positionV>
                <wp:extent cx="238125" cy="197485"/>
                <wp:effectExtent l="16510" t="13335" r="31115" b="1778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74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style="position:absolute;left:0pt;margin-top:27.55pt;height:15.55pt;width:18.75pt;mso-position-horizontal:center;z-index:251662336;mso-width-relative:page;mso-height-relative:page;" fillcolor="#FF0000" filled="t" stroked="t" coordsize="238125,197485" o:gfxdata="UEsFBgAAAAAAAAAAAAAAAAAAAAAAAFBLAwQKAAAAAACHTuJAAAAAAAAAAAAAAAAABAAAAGRycy9Q&#10;SwMEFAAAAAgAh07iQE+re3rVAAAABQEAAA8AAABkcnMvZG93bnJldi54bWxNj8FOwzAQRO9I/IO1&#10;SNzoJkUpacimQkVcuACFiqsbL0lEvI5iN23+HnOC42hGM2/Kzdn2auLRd04I0kUCiqV2ppOG4OP9&#10;6SYH5YMWo3snTDCzh011eVHqwriTvPG0C42KJeILTdCGMBSIvm7Zar9wA0v0vtxodYhybNCM+hTL&#10;bY/LJFmh1Z3EhVYPvG25/t4dLcEn7ue1bV7xcZ6et3uTv6y7ByS6vkqTe1CBz+EvDL/4ER2qyHRw&#10;RzFe9QTxSCDIshRUdG/vMlAHgny1BKxK/E9f/QBQSwMEFAAAAAgAh07iQHJ5PQP8AQAA8gMAAA4A&#10;AABkcnMvZTJvRG9jLnhtbK1TS44TMRDdI3EHy3vSSZgwmVY6syCEDYKRBg5Q8afbkn/YTrqzY4c4&#10;AzuW3GG4zUhwC8pOyDCwGSF64S7b5VevXlUtLgejyU6EqJxt6GQ0pkRY5riybUPfvV0/mVMSE1gO&#10;2lnR0L2I9HL5+NGi97WYus5pLgJBEBvr3je0S8nXVRVZJwzEkfPC4qV0wUDCbWgrHqBHdKOr6Xj8&#10;rOpd4D44JmLE09Xhki4LvpSCpTdSRpGIbihyS2UNZd3ktVouoG4D+E6xIw34BxYGlMWgJ6gVJCDb&#10;oP6CMooFF51MI+ZM5aRUTJQcMJvJ+I9srjvwouSC4kR/kin+P1j2encViOINPaPEgsESff/49ceH&#10;T7efv93efCHnWaHexxodr/1VOO4imjndQQaT/5gIGYqq+5OqYkiE4eH06XwynVHC8GpycX42n2XM&#10;6u6xDzG9FM6QbDQU2yXMipiwexXTwfeXTw4WnVZ8rbQum9BunutAdoAVXq/H+B3h77lpS/qGXswK&#10;EcBGkxoScjIeU4+2LfHuvYgPA87EVhC7A4GCkONDbVQSWS6oOwH8heUk7T3Ka3EOaCZjBKdECxyb&#10;bBXPBEo/xBPF0xY1zIU5lCJbadgMCJPNjeN7rGuPjY3pvd9CwJhbH1TbocIpbEURKbtiY5VqHIcg&#10;d+7v+xLlblS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Pq3t61QAAAAUBAAAPAAAAAAAAAAEA&#10;IAAAADgAAABkcnMvZG93bnJldi54bWxQSwECFAAUAAAACACHTuJAcnk9A/wBAADyAwAADgAAAAAA&#10;AAABACAAAAA6AQAAZHJzL2Uyb0RvYy54bWxQSwUGAAAAAAYABgBZAQAAqAUAAAAA&#10;" path="m0,75432l90956,75432,119062,0,147168,75432,238124,75432,164539,122051,192647,197484,119062,150864,45477,197484,73585,122051xe">
                <v:path textboxrect="0,0,238125,197485" o:connectlocs="119062,0;0,75432;45477,197484;192647,197484;238124,75432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rPr>
          <w:rFonts w:hint="eastAsia" w:ascii="方正小标宋_GBK" w:hAnsi="宋体" w:eastAsia="方正小标宋_GBK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64770</wp:posOffset>
                </wp:positionV>
                <wp:extent cx="2573020" cy="0"/>
                <wp:effectExtent l="0" t="12700" r="17780" b="15875"/>
                <wp:wrapTopAndBottom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32.05pt;margin-top:5.1pt;height:0pt;width:202.6pt;mso-wrap-distance-bottom:0pt;mso-wrap-distance-top:0pt;z-index:251663360;mso-width-relative:page;mso-height-relative:page;" filled="f" stroked="t" coordsize="21600,21600" o:gfxdata="UEsFBgAAAAAAAAAAAAAAAAAAAAAAAFBLAwQKAAAAAACHTuJAAAAAAAAAAAAAAAAABAAAAGRycy9Q&#10;SwMEFAAAAAgAh07iQM3Tlh/WAAAACQEAAA8AAABkcnMvZG93bnJldi54bWxNj01PwzAMhu9I/IfI&#10;SNxY0jGqUZruAAIJbgwG4pY1blOROFWTffDvMeIAR/t99PpxvToGL/Y4pSGShmKmQCC10Q7Ua3h9&#10;ub9YgkjZkDU+Emr4wgSr5vSkNpWNB3rG/Tr3gksoVUaDy3mspEytw2DSLI5InHVxCibzOPXSTubA&#10;5cHLuVKlDGYgvuDMiLcO28/1Lmh4fMON3Xw83V1Fb4vu/aFMnSu1Pj8r1A2IjMf8B8OPPqtDw07b&#10;uCObhNewKBcFoxyoOQgGluX1JYjt70I2tfz/QfMNUEsDBBQAAAAIAIdO4kB9V/rbzgEAAJIDAAAO&#10;AAAAZHJzL2Uyb0RvYy54bWytU0uOEzEQ3SNxB8t70p3AAGqlMwtC2CAYaeAAFX+6Lfknl5NOzsI1&#10;WLHhOHMNys5MwmczGtELd9lVfvXqVXl5fXCW7VVCE3zP57OWM+VFkMYPPf/6ZfPiLWeYwUuwwaue&#10;HxXy69XzZ8spdmoRxmClSoxAPHZT7PmYc+yaBsWoHOAsROXJqUNykGmbhkYmmAjd2WbRtq+bKSQZ&#10;UxAKkU7XJydfVXytlciftUaVme05cct1TXXdlrVZLaEbEsTRiHsa8AQWDoynpGeoNWRgu2T+gXJG&#10;pIBB55kIrglaG6FqDVTNvP2rmtsRoqq1kDgYzzLh/4MVn/Y3iRnZ8yvOPDhq0d2373c/frJ5FWeK&#10;2FHMbbxJJFXZIZml0oNOrvypBnaogh7PgqpDZoIOF1dvXrYL0l08+JrLxZgwf1DBsWL03BpfaoUO&#10;9h8xUzIKfQgpx9azqSC+agse0KxoC5lMF4k9+qFexmCN3BhryxVMw/adTWwP1P3NpqWvNJyA/wgr&#10;WdaA4ymuuk5zMSqQ771k+RhJF08DzAsHpyRnVtG8F6tOUAZjHxNJqa0nBhchi7UN8khd2MVkhpGk&#10;yGmnKtHipMZXyvdDWibr930Fuzyl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N05Yf1gAAAAkB&#10;AAAPAAAAAAAAAAEAIAAAADgAAABkcnMvZG93bnJldi54bWxQSwECFAAUAAAACACHTuJAfVf6284B&#10;AACSAwAADgAAAAAAAAABACAAAAA7AQAAZHJzL2Uyb0RvYy54bWxQSwUGAAAAAAYABgBZAQAAewUA&#10;AAAA&#10;">
                <v:fill on="f" focussize="0,0"/>
                <v:stroke weight="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573020" cy="0"/>
                <wp:effectExtent l="0" t="12700" r="17780" b="15875"/>
                <wp:wrapTopAndBottom/>
                <wp:docPr id="1" name="DocMark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DocMarkLine" o:spid="_x0000_s1026" o:spt="20" style="position:absolute;left:0pt;margin-left:0pt;margin-top:5.1pt;height:0pt;width:202.6pt;mso-wrap-distance-bottom:0pt;mso-wrap-distance-top:0pt;z-index:251659264;mso-width-relative:page;mso-height-relative:page;" filled="f" stroked="t" coordsize="21600,21600" o:gfxdata="UEsFBgAAAAAAAAAAAAAAAAAAAAAAAFBLAwQKAAAAAACHTuJAAAAAAAAAAAAAAAAABAAAAGRycy9Q&#10;SwMEFAAAAAgAh07iQPS8xobTAAAABgEAAA8AAABkcnMvZG93bnJldi54bWxNj81OwzAQhO9IvIO1&#10;SNyonYpGKI3TAwgkuFFaEDc33sRR7XUUuz+8PYs4wG13ZjX7Tb06By+OOKUhkoZipkAgtdEO1GvY&#10;vD3e3IFI2ZA1PhJq+MIEq+byojaVjSd6xeM694JDKFVGg8t5rKRMrcNg0iyOSOx1cQom8zr10k7m&#10;xOHBy7lSpQxmIP7gzIj3Dtv9+hA0PL/j1m4/Xx4W0dui+3gqU+dKra+vCrUEkfGc/47hB5/RoWGm&#10;XTyQTcJr4CKZVTUHwe6tWvCw+xVkU8v/+M03UEsDBBQAAAAIAIdO4kCzx+27xQEAAJQDAAAOAAAA&#10;ZHJzL2Uyb0RvYy54bWytU8mO2zAMvRfoPwi6N/akK4w4c2iaXqbtANN+ACPJtlBtIJU4+ftSSibT&#10;5VIU9UGmROrx8ZFa3R69EweDZGPo5c2ilcIEFbUNYy+/fd2+eCcFZQgaXAymlydD8nb9/NlqTp1Z&#10;xik6bVAwSKBuTr2cck5d05CajAdaxGQCO4eIHjJvcWw0wszo3jXLtn3TzBF1wqgMEZ9uzk65rvjD&#10;YFT+MgxksnC9ZG65rljXXVmb9Qq6ESFNVl1owD+w8GADJ71CbSCD2KP9A8pbhZHikBcq+iYOg1Wm&#10;1sDV3LS/VfMwQTK1FhaH0lUm+n+w6vPhHoXV3DspAnhu0SaqT4Df72wwRZ45UcdRD+keLztis9R6&#10;HNCXP1chjlXS01VSc8xC8eHy9duX7ZKVV4++5uliQsofTfSiGL10JWMBhMMdZU7GoY8h5dgFMRfE&#10;V23BA56WwUFm0yfmT2Gslyk6q7fWuXKFcNy9dygOwP3fblv+Sk0M/EtYybIBms5x1XWejMmA/hC0&#10;yKfEygQeYVk4eKOlcIYnvlgMCF0G6/4mklO7wAyKrGchi7WL+sR92Ce048RSZNxX8WsYt75Svoxp&#10;ma2f9xXs6TG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0vMaG0wAAAAYBAAAPAAAAAAAAAAEA&#10;IAAAADgAAABkcnMvZG93bnJldi54bWxQSwECFAAUAAAACACHTuJAs8ftu8UBAACUAwAADgAAAAAA&#10;AAABACAAAAA4AQAAZHJzL2Uyb0RvYy54bWxQSwUGAAAAAAYABgBZAQAAbwUAAAAA&#10;">
                <v:fill on="f" focussize="0,0"/>
                <v:stroke weight="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napToGrid w:val="0"/>
        <w:spacing w:line="560" w:lineRule="exact"/>
        <w:jc w:val="center"/>
        <w:rPr>
          <w:rFonts w:hint="eastAsia"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</w:rPr>
        <w:t>关于姜云等同志职务任免的通知</w:t>
      </w:r>
    </w:p>
    <w:p>
      <w:pPr>
        <w:rPr>
          <w:rFonts w:hint="eastAsia"/>
        </w:rPr>
      </w:pPr>
    </w:p>
    <w:p>
      <w:pPr>
        <w:rPr>
          <w:rFonts w:hint="eastAsia" w:ascii="仿宋_GB2312" w:cs="Arial"/>
          <w:szCs w:val="32"/>
        </w:rPr>
      </w:pPr>
    </w:p>
    <w:p>
      <w:pPr>
        <w:spacing w:line="600" w:lineRule="exact"/>
        <w:rPr>
          <w:rFonts w:hint="eastAsia" w:ascii="仿宋_GB2312" w:cs="Arial"/>
          <w:szCs w:val="32"/>
        </w:rPr>
      </w:pPr>
      <w:r>
        <w:rPr>
          <w:rFonts w:hint="eastAsia" w:ascii="仿宋_GB2312" w:hAnsi="仿宋_GB2312" w:cs="仿宋_GB2312"/>
          <w:szCs w:val="32"/>
        </w:rPr>
        <w:t>机关各科室、事业单位、各居民区、管理站</w:t>
      </w:r>
      <w:r>
        <w:rPr>
          <w:rFonts w:hint="eastAsia" w:ascii="仿宋_GB2312" w:cs="Arial"/>
          <w:szCs w:val="32"/>
        </w:rPr>
        <w:t>: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经广富林街道党工委研究决定：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免去姜云同志广富林街道社区管理办公室主任、</w:t>
      </w:r>
      <w:r>
        <w:rPr>
          <w:rFonts w:hint="eastAsia" w:ascii="仿宋_GB2312"/>
          <w:szCs w:val="32"/>
        </w:rPr>
        <w:t>广富林街道</w:t>
      </w:r>
      <w:r>
        <w:rPr>
          <w:rFonts w:hint="eastAsia" w:ascii="仿宋_GB2312" w:cs="Arial"/>
          <w:szCs w:val="32"/>
        </w:rPr>
        <w:t>市容服务管理站党支部书记职务；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免去边炳慧同志仓兴居民区党支部书记职务；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杨小峰同志任广富林街道机关社工负责人，免去其广富林街道丁香居民区党支部书记、委员职务；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钟炜懿同志任广富林街道机关社工负责人，免去其广富林街道蔷薇居民区党总支副书记、委员、广富林街道合景天悦筹备组负责人职务；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顾颖同志任广富林街道社区管理办公室主任、</w:t>
      </w:r>
      <w:r>
        <w:rPr>
          <w:rFonts w:hint="eastAsia" w:ascii="仿宋_GB2312"/>
          <w:szCs w:val="32"/>
        </w:rPr>
        <w:t>广富林街道</w:t>
      </w:r>
      <w:r>
        <w:rPr>
          <w:rFonts w:hint="eastAsia" w:ascii="仿宋_GB2312" w:cs="Arial"/>
          <w:szCs w:val="32"/>
        </w:rPr>
        <w:t>市容服务管理站党支部书记（试用期一年），免去其广富林街道信访办公室副主任职务、三级主任科员职级；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万明同志任广富林街道丁香居民区党支部书记（试用期一年），免去其广富林街道丁香居民区党支部副书记、社区居委会负责人（社区服务站站长）兼电商功能区管理站站长职务；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谭晓梅同志任广富林街道银泽居民区党支部委员、书记（试用期一年），免去其广富林街道三湘四季居民区党总支副书记、委员、社区居委会负责人（社区服务站站长）职务；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陶丽云同志任广富林街道仓兴居民区党支部书记（试用期一年）；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郁盛青同志任广富林街道银泽社区居委会负责人（社区服务站站长）（试用期一年）；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李芳同志任广富林街道三湘四季社区居委会副职（社区服务站副站长）（试用期一年），免去其广富林街道社区党群服务中心社区工作者职务；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朱恒同志任广富林街道三湘四季社区居委会副职（社区服务站副站长）（试用期一年）；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徐乐婷同志任广富林街道文翔名苑社区居委会副职（社区服务站副站长）（试用期一年）；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郑玉锋同志任广富林街道御上海社区居委会副职（社区服务站副站长）（试用期一年）；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潘春云同志任广富林街道银泽社区居委会副职（社区服务站副站长）（试用期一年）；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李欣同志任广富林街道丁香居民区党支部副书记、社区居委会负责人（社区服务站站长）兼电商功能区管理站站长，免去其广富林街道文翔名苑居民区党支部副书记、社区居委会负责人（社区服务站站长）职务；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贺嘉琦同志任广富林街道信访办公室副主任，免去其广富林街道社区自治办公室副主任职务；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钱家瑞同志任广富林街道社区党建办公室副主任，免去其广富林街道社区平安办公室副主任职务；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高海华同志任广富林街道社区发展办公室副主任，免去其广富林街道社区综合保障办公室副主任职务；</w:t>
      </w:r>
    </w:p>
    <w:p>
      <w:pPr>
        <w:spacing w:line="600" w:lineRule="exact"/>
        <w:ind w:firstLine="585"/>
        <w:rPr>
          <w:rFonts w:hint="eastAsia" w:ascii="仿宋_GB2312" w:hAnsi="Calibri" w:cs="Arial"/>
          <w:szCs w:val="32"/>
        </w:rPr>
      </w:pPr>
      <w:r>
        <w:rPr>
          <w:rFonts w:hint="eastAsia" w:ascii="仿宋_GB2312" w:cs="Arial"/>
          <w:szCs w:val="32"/>
        </w:rPr>
        <w:t>张旭冬同志任</w:t>
      </w:r>
      <w:r>
        <w:rPr>
          <w:rFonts w:hint="eastAsia" w:ascii="仿宋_GB2312" w:hAnsi="Calibri" w:cs="Arial"/>
          <w:szCs w:val="32"/>
        </w:rPr>
        <w:t>广富林街道党政办公室一级科员（挂职广富林街道谷水湾社区居委会副职（社区服务站副站长））；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王朱梁同志任广富林街道合景天悦筹备组副职，免去其广富林街道机关社区工作者主管职务；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宗士湛同志任广富林街道党政办公室一级科员，免去其广富林街道社区管理办公室一级科员职务。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  <w:r>
        <w:rPr>
          <w:rFonts w:hint="eastAsia" w:ascii="仿宋_GB2312" w:cs="Arial"/>
          <w:szCs w:val="32"/>
        </w:rPr>
        <w:t>特此通知。</w:t>
      </w:r>
    </w:p>
    <w:p>
      <w:pPr>
        <w:spacing w:line="600" w:lineRule="exact"/>
        <w:ind w:firstLine="585"/>
        <w:rPr>
          <w:rFonts w:hint="eastAsia" w:ascii="仿宋_GB2312" w:cs="Arial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pict>
          <v:shape id="Control 14" o:spid="_x0000_s1038" o:spt="75" type="#_x0000_t75" style="position:absolute;left:0pt;margin-left:302.25pt;margin-top:119.2pt;height:114pt;width:114pt;mso-position-horizontal-relative:page;mso-position-vertical-relative:page;z-index:-251658240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/>
          </v:shape>
        </w:pict>
      </w:r>
      <w:r>
        <w:rPr>
          <w:rFonts w:hint="eastAsia" w:ascii="仿宋_GB2312"/>
          <w:szCs w:val="32"/>
        </w:rPr>
        <w:t>中共上海市松江区广富林街道工作委员会</w:t>
      </w:r>
    </w:p>
    <w:p>
      <w:pPr>
        <w:spacing w:line="600" w:lineRule="exact"/>
        <w:ind w:right="640"/>
        <w:rPr>
          <w:rFonts w:hint="eastAsia"/>
        </w:rPr>
      </w:pPr>
      <w:r>
        <w:rPr>
          <w:rFonts w:hint="eastAsia" w:ascii="仿宋_GB2312"/>
          <w:szCs w:val="32"/>
        </w:rPr>
        <w:t xml:space="preserve">                            202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</w:rPr>
        <w:t>12</w:t>
      </w:r>
      <w:r>
        <w:rPr>
          <w:rFonts w:hint="eastAsia" w:ascii="仿宋_GB2312"/>
          <w:szCs w:val="32"/>
        </w:rPr>
        <w:t>月</w:t>
      </w:r>
      <w:r>
        <w:rPr>
          <w:rFonts w:ascii="仿宋_GB2312"/>
          <w:szCs w:val="32"/>
        </w:rPr>
        <w:t>3</w:t>
      </w:r>
      <w:r>
        <w:rPr>
          <w:rFonts w:hint="eastAsia" w:ascii="仿宋_GB2312"/>
          <w:szCs w:val="32"/>
        </w:rPr>
        <w:t>日</w:t>
      </w:r>
    </w:p>
    <w:tbl>
      <w:tblPr>
        <w:tblStyle w:val="5"/>
        <w:tblpPr w:leftFromText="22" w:rightFromText="22" w:tblpXSpec="center" w:tblpYSpec="bottom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right" w:pos="8499"/>
              </w:tabs>
              <w:spacing w:line="520" w:lineRule="exact"/>
              <w:ind w:firstLine="272" w:firstLineChars="100"/>
              <w:rPr>
                <w:rFonts w:ascii="仿宋_GB2312" w:hAnsi="仿宋_GB2312"/>
                <w:spacing w:val="-24"/>
                <w:szCs w:val="32"/>
              </w:rPr>
            </w:pPr>
            <w:r>
              <w:rPr>
                <w:rFonts w:hint="eastAsia" w:ascii="仿宋_GB2312" w:hAnsi="仿宋_GB2312"/>
                <w:spacing w:val="-24"/>
                <w:szCs w:val="32"/>
              </w:rPr>
              <w:t>松江区人民政府广富林街道党政办公室      2021年12月24日印发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方正姚体_GBK"/>
    <w:panose1 w:val="02010601030101010101"/>
    <w:charset w:val="00"/>
    <w:family w:val="auto"/>
    <w:pitch w:val="default"/>
    <w:sig w:usb0="00000003" w:usb1="080E0000" w:usb2="0000001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  <w:lang w:val="zh-CN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  <w:lang w:val="zh-CN"/>
      </w:rPr>
      <w:t xml:space="preserve"> </w:t>
    </w:r>
    <w:r>
      <w:rPr>
        <w:rFonts w:hint="eastAsia" w:ascii="宋体" w:hAnsi="宋体" w:eastAsia="宋体"/>
        <w:sz w:val="28"/>
        <w:szCs w:val="28"/>
        <w:lang w:val="zh-CN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  <w:lang w:val="zh-CN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  <w:lang w:val="zh-CN"/>
      </w:rPr>
      <w:t xml:space="preserve"> </w:t>
    </w:r>
    <w:r>
      <w:rPr>
        <w:rFonts w:hint="eastAsia" w:ascii="宋体" w:hAnsi="宋体" w:eastAsia="宋体"/>
        <w:sz w:val="28"/>
        <w:szCs w:val="28"/>
        <w:lang w:val="zh-CN"/>
      </w:rPr>
      <w:t>-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revisionView w:markup="0"/>
  <w:documentProtection w:edit="forms" w:enforcement="0"/>
  <w:defaultTabStop w:val="420"/>
  <w:hyphenationZone w:val="360"/>
  <w:evenAndOddHeaders w:val="true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5B8BB48-02FC-4530-899C-E743E0EC1A39}" w:val="VWIuH/Y0PKkshwglxevmnL9BDyaMEb2U1Q48SfjCT6ZG+ciq3AdJzRor5O=pFXNt7"/>
    <w:docVar w:name="{4DF448CC-9219-447D-86EE-B9CCF6495DA9}" w:val="VWIuH/Y0PKkshwglxevmnL9BDyaMEb2U1Q48SfjCT6ZG+ciq3AdJzRor5O=pFXNt7"/>
    <w:docVar w:name="DocumentID" w:val="{B6683CDE-676D-4EB8-ACA5-8A02285BBD06}_1"/>
  </w:docVars>
  <w:rsids>
    <w:rsidRoot w:val="0089644C"/>
    <w:rsid w:val="00044854"/>
    <w:rsid w:val="0005122B"/>
    <w:rsid w:val="00071738"/>
    <w:rsid w:val="00093D34"/>
    <w:rsid w:val="000A3A7F"/>
    <w:rsid w:val="000E2A6A"/>
    <w:rsid w:val="000F2768"/>
    <w:rsid w:val="0010646A"/>
    <w:rsid w:val="00112159"/>
    <w:rsid w:val="00175295"/>
    <w:rsid w:val="001E15D1"/>
    <w:rsid w:val="00201D87"/>
    <w:rsid w:val="002C2554"/>
    <w:rsid w:val="003425F3"/>
    <w:rsid w:val="00371055"/>
    <w:rsid w:val="003923FE"/>
    <w:rsid w:val="003E44E2"/>
    <w:rsid w:val="00430D3E"/>
    <w:rsid w:val="004A7ED5"/>
    <w:rsid w:val="004B729C"/>
    <w:rsid w:val="004C6662"/>
    <w:rsid w:val="004E761F"/>
    <w:rsid w:val="00501473"/>
    <w:rsid w:val="0052732E"/>
    <w:rsid w:val="00533560"/>
    <w:rsid w:val="005B3412"/>
    <w:rsid w:val="00600C4F"/>
    <w:rsid w:val="00636B1A"/>
    <w:rsid w:val="00672F35"/>
    <w:rsid w:val="00690DBB"/>
    <w:rsid w:val="006C301E"/>
    <w:rsid w:val="006E5E12"/>
    <w:rsid w:val="007421CD"/>
    <w:rsid w:val="007A2DFC"/>
    <w:rsid w:val="007C6B86"/>
    <w:rsid w:val="007F1619"/>
    <w:rsid w:val="0080342F"/>
    <w:rsid w:val="00817553"/>
    <w:rsid w:val="00870719"/>
    <w:rsid w:val="008779B6"/>
    <w:rsid w:val="0089644C"/>
    <w:rsid w:val="008E506D"/>
    <w:rsid w:val="008E5D26"/>
    <w:rsid w:val="008F3808"/>
    <w:rsid w:val="009B0DC2"/>
    <w:rsid w:val="00A26680"/>
    <w:rsid w:val="00A40610"/>
    <w:rsid w:val="00AA4392"/>
    <w:rsid w:val="00AE0062"/>
    <w:rsid w:val="00B76E91"/>
    <w:rsid w:val="00BF192D"/>
    <w:rsid w:val="00C4014A"/>
    <w:rsid w:val="00C62E18"/>
    <w:rsid w:val="00C857BA"/>
    <w:rsid w:val="00CF67BE"/>
    <w:rsid w:val="00D244D6"/>
    <w:rsid w:val="00D30691"/>
    <w:rsid w:val="00D4403E"/>
    <w:rsid w:val="00D76E68"/>
    <w:rsid w:val="00D8767E"/>
    <w:rsid w:val="00E11052"/>
    <w:rsid w:val="00E24F7B"/>
    <w:rsid w:val="00E901C3"/>
    <w:rsid w:val="00EE23EC"/>
    <w:rsid w:val="00EE6884"/>
    <w:rsid w:val="00F370F6"/>
    <w:rsid w:val="00F52D6A"/>
    <w:rsid w:val="00F65767"/>
    <w:rsid w:val="00FA2085"/>
    <w:rsid w:val="01226714"/>
    <w:rsid w:val="32CF37AF"/>
    <w:rsid w:val="36FA873D"/>
    <w:rsid w:val="3EFE19AE"/>
    <w:rsid w:val="3FBDD20D"/>
    <w:rsid w:val="4198073C"/>
    <w:rsid w:val="53A632A2"/>
    <w:rsid w:val="587F43FF"/>
    <w:rsid w:val="5F37D3CA"/>
    <w:rsid w:val="5F7E6A66"/>
    <w:rsid w:val="625A7AC8"/>
    <w:rsid w:val="66171667"/>
    <w:rsid w:val="69F93C00"/>
    <w:rsid w:val="6BBC4309"/>
    <w:rsid w:val="6BBF2762"/>
    <w:rsid w:val="73AC7778"/>
    <w:rsid w:val="7CF81554"/>
    <w:rsid w:val="7F7E7332"/>
    <w:rsid w:val="7F7F7A7D"/>
    <w:rsid w:val="7FFF38A5"/>
    <w:rsid w:val="BFDE12A9"/>
    <w:rsid w:val="DE7F2284"/>
    <w:rsid w:val="EE7F4539"/>
    <w:rsid w:val="EF6E9494"/>
    <w:rsid w:val="EFB56127"/>
    <w:rsid w:val="F77981B4"/>
    <w:rsid w:val="F7E6CC7A"/>
    <w:rsid w:val="F7EDF017"/>
    <w:rsid w:val="FFDF0CCF"/>
    <w:rsid w:val="FFFFE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0"/>
    <w:rPr>
      <w:rFonts w:ascii="仿宋_GB2312"/>
      <w:kern w:val="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link w:val="2"/>
    <w:semiHidden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8">
    <w:name w:val="页脚 Char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184</Words>
  <Characters>1052</Characters>
  <Lines>8</Lines>
  <Paragraphs>2</Paragraphs>
  <TotalTime>1</TotalTime>
  <ScaleCrop>false</ScaleCrop>
  <LinksUpToDate>false</LinksUpToDate>
  <CharactersWithSpaces>1234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2022-02-14T16:29:00Z</dcterms:created>
  <dc:creator>党政办</dc:creator>
  <cp:lastModifiedBy>uos</cp:lastModifiedBy>
  <dcterms:modified xsi:type="dcterms:W3CDTF">2022-02-18T15:22:09Z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E93E76A645844F219C7718C43351BBAD</vt:lpwstr>
  </property>
</Properties>
</file>